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65C4" w14:textId="2DE79284" w:rsidR="00474EA2" w:rsidRPr="00A21F9D" w:rsidRDefault="00ED58D5" w:rsidP="00ED58D5">
      <w:pPr>
        <w:jc w:val="center"/>
        <w:rPr>
          <w:sz w:val="40"/>
          <w:szCs w:val="44"/>
        </w:rPr>
      </w:pPr>
      <w:r w:rsidRPr="00A21F9D">
        <w:rPr>
          <w:rFonts w:hint="eastAsia"/>
          <w:sz w:val="40"/>
          <w:szCs w:val="44"/>
        </w:rPr>
        <w:t>グループホームまごころ補足資料</w:t>
      </w:r>
    </w:p>
    <w:p w14:paraId="486A0C09" w14:textId="77777777" w:rsidR="00FB7C0D" w:rsidRDefault="00FB7C0D"/>
    <w:p w14:paraId="74C40953" w14:textId="7842A610" w:rsidR="00ED58D5" w:rsidRPr="006700DB" w:rsidRDefault="00ED58D5">
      <w:pPr>
        <w:rPr>
          <w:sz w:val="28"/>
          <w:szCs w:val="32"/>
          <w:shd w:val="pct15" w:color="auto" w:fill="FFFFFF"/>
        </w:rPr>
      </w:pPr>
      <w:r w:rsidRPr="006700DB">
        <w:rPr>
          <w:rFonts w:hint="eastAsia"/>
          <w:sz w:val="28"/>
          <w:szCs w:val="32"/>
          <w:shd w:val="pct15" w:color="auto" w:fill="FFFFFF"/>
        </w:rPr>
        <w:t>●当事業所グループホームの特色・強み</w:t>
      </w:r>
    </w:p>
    <w:p w14:paraId="37D51E90" w14:textId="23140BA8" w:rsidR="00ED58D5" w:rsidRDefault="007F1210">
      <w:r>
        <w:rPr>
          <w:rFonts w:hint="eastAsia"/>
        </w:rPr>
        <w:t>・３６５日の支援体制の充実</w:t>
      </w:r>
    </w:p>
    <w:p w14:paraId="530FE307" w14:textId="547453D8" w:rsidR="007F1210" w:rsidRDefault="007F1210" w:rsidP="007F1210">
      <w:pPr>
        <w:ind w:left="210" w:hangingChars="100" w:hanging="210"/>
      </w:pPr>
      <w:r>
        <w:rPr>
          <w:rFonts w:hint="eastAsia"/>
        </w:rPr>
        <w:t xml:space="preserve">　当ホームでは３６５日毎日朝食・夕食の提供、支援員による直接支援・みまもり・傾聴など切れ目のない支援を提供しています。</w:t>
      </w:r>
    </w:p>
    <w:p w14:paraId="61708305" w14:textId="443D4F3B" w:rsidR="007F1210" w:rsidRDefault="007F1210">
      <w:r>
        <w:rPr>
          <w:rFonts w:hint="eastAsia"/>
        </w:rPr>
        <w:t>・夜間（２１時～７時）の支援体制の充実</w:t>
      </w:r>
    </w:p>
    <w:p w14:paraId="2B6EBCF2" w14:textId="2435082D" w:rsidR="00AC3FEF" w:rsidRDefault="007F1210" w:rsidP="004B21C1">
      <w:pPr>
        <w:ind w:left="210" w:hangingChars="100" w:hanging="210"/>
      </w:pPr>
      <w:r>
        <w:rPr>
          <w:rFonts w:hint="eastAsia"/>
        </w:rPr>
        <w:t xml:space="preserve">　当ホームでは夜間支援も外注ではなく正規職員が夜勤として各住居で待機し、みまもりをしています。ワンルームタイプの住居の場合も、同じ建物の別室もしくは５分圏内の別のホームには必ずスタッフが常駐していますので、夜間の体調不良時も即時の対応が可能です。各住居合計</w:t>
      </w:r>
      <w:r w:rsidR="005D2411">
        <w:rPr>
          <w:rFonts w:hint="eastAsia"/>
        </w:rPr>
        <w:t>７</w:t>
      </w:r>
      <w:r>
        <w:rPr>
          <w:rFonts w:hint="eastAsia"/>
        </w:rPr>
        <w:t>名のスタッフが夜間も待機していますので、安心してお休み頂けます。</w:t>
      </w:r>
    </w:p>
    <w:p w14:paraId="65ACD0C0" w14:textId="336238A2" w:rsidR="00483AB1" w:rsidRDefault="00483AB1" w:rsidP="00483AB1">
      <w:pPr>
        <w:ind w:left="210" w:hangingChars="100" w:hanging="210"/>
      </w:pPr>
      <w:r>
        <w:rPr>
          <w:rFonts w:hint="eastAsia"/>
        </w:rPr>
        <w:t>・協力医療機関との連携</w:t>
      </w:r>
    </w:p>
    <w:p w14:paraId="5A845D41" w14:textId="655EEDD7" w:rsidR="00AC3FEF" w:rsidRDefault="00483AB1" w:rsidP="004B21C1">
      <w:pPr>
        <w:ind w:left="210" w:hangingChars="100" w:hanging="210"/>
      </w:pPr>
      <w:r>
        <w:rPr>
          <w:rFonts w:hint="eastAsia"/>
        </w:rPr>
        <w:t xml:space="preserve">　ご入居を機に、医療機関を変更することも可能です。当事業所では訪問診療を提供する内科・精神科の協力医療機関と連携しており、訪問診療を利用される場合は、隔週で主治医がホームまで往診に来ていただくことができます。処方薬も薬局から配達されますので、病院へ出向くことや待ち時間の負担が大幅に軽減されます。また、協力医療機関を主治医とした場合、必要があれば夜間でも往診して頂けます。</w:t>
      </w:r>
    </w:p>
    <w:p w14:paraId="7AE2CD58" w14:textId="05D74DA4" w:rsidR="00AC3FEF" w:rsidRPr="004B21C1" w:rsidRDefault="002C3BDC" w:rsidP="004B21C1">
      <w:pPr>
        <w:ind w:left="210" w:hangingChars="100" w:hanging="210"/>
      </w:pPr>
      <w:r>
        <w:rPr>
          <w:rFonts w:hint="eastAsia"/>
        </w:rPr>
        <w:t>・看護師資格を持つスタッフが２名在籍しており、常に皆さまの健康状態や変化を把握し、適切な対応がとれるように努めています。</w:t>
      </w:r>
    </w:p>
    <w:p w14:paraId="56383BE1" w14:textId="08B5C888" w:rsidR="00ED58D5" w:rsidRDefault="00816834">
      <w:r>
        <w:rPr>
          <w:rFonts w:hint="eastAsia"/>
        </w:rPr>
        <w:t>・服薬管理・金銭管理</w:t>
      </w:r>
    </w:p>
    <w:p w14:paraId="40DAC44A" w14:textId="59545EF2" w:rsidR="00816834" w:rsidRDefault="00816834" w:rsidP="00AC3FEF">
      <w:pPr>
        <w:ind w:left="210" w:hangingChars="100" w:hanging="210"/>
      </w:pPr>
      <w:r>
        <w:rPr>
          <w:rFonts w:hint="eastAsia"/>
        </w:rPr>
        <w:t xml:space="preserve">　お薬の服用は、安定して生活を送る上では大変重要です。</w:t>
      </w:r>
      <w:r w:rsidR="00AC3FEF">
        <w:rPr>
          <w:rFonts w:hint="eastAsia"/>
        </w:rPr>
        <w:t>原則として、</w:t>
      </w:r>
      <w:r>
        <w:rPr>
          <w:rFonts w:hint="eastAsia"/>
        </w:rPr>
        <w:t>飲み忘れがないよう、スタッフが</w:t>
      </w:r>
      <w:r w:rsidR="00AC3FEF">
        <w:rPr>
          <w:rFonts w:hint="eastAsia"/>
        </w:rPr>
        <w:t>配薬や服薬の確認をさせていただいております。ご自身で管理できる場合はスタッフが関与しないことも可能です。</w:t>
      </w:r>
    </w:p>
    <w:p w14:paraId="1109CE79" w14:textId="6D77876D" w:rsidR="009E2053" w:rsidRDefault="00AC3FEF" w:rsidP="006700DB">
      <w:pPr>
        <w:ind w:left="210" w:hangingChars="100" w:hanging="210"/>
      </w:pPr>
      <w:r>
        <w:rPr>
          <w:rFonts w:hint="eastAsia"/>
        </w:rPr>
        <w:t xml:space="preserve">　金銭管理についても、１ヶ月計画立ててお金を使うことが苦手なかたには、</w:t>
      </w:r>
      <w:r w:rsidRPr="006700DB">
        <w:rPr>
          <w:rFonts w:hint="eastAsia"/>
          <w:u w:val="single"/>
        </w:rPr>
        <w:t>無償</w:t>
      </w:r>
      <w:r>
        <w:rPr>
          <w:rFonts w:hint="eastAsia"/>
        </w:rPr>
        <w:t>で金銭管理サービスを提供しています。</w:t>
      </w:r>
    </w:p>
    <w:p w14:paraId="232E7290" w14:textId="7939114A" w:rsidR="00ED58D5" w:rsidRPr="006700DB" w:rsidRDefault="00ED58D5">
      <w:pPr>
        <w:rPr>
          <w:sz w:val="28"/>
          <w:szCs w:val="32"/>
          <w:shd w:val="pct15" w:color="auto" w:fill="FFFFFF"/>
        </w:rPr>
      </w:pPr>
      <w:r w:rsidRPr="006700DB">
        <w:rPr>
          <w:rFonts w:hint="eastAsia"/>
          <w:sz w:val="28"/>
          <w:szCs w:val="32"/>
          <w:shd w:val="pct15" w:color="auto" w:fill="FFFFFF"/>
        </w:rPr>
        <w:t>●見学から正式入居まで</w:t>
      </w:r>
    </w:p>
    <w:p w14:paraId="71E7CBFA" w14:textId="3E19FE45" w:rsidR="00ED58D5" w:rsidRDefault="00483AB1" w:rsidP="00D52A6C">
      <w:pPr>
        <w:ind w:left="210" w:hangingChars="100" w:hanging="210"/>
      </w:pPr>
      <w:r>
        <w:rPr>
          <w:rFonts w:hint="eastAsia"/>
        </w:rPr>
        <w:t>・ご見学頂いて興味を持って頂けた場合、従来であれば</w:t>
      </w:r>
      <w:r w:rsidR="007E3984">
        <w:rPr>
          <w:rFonts w:hint="eastAsia"/>
        </w:rPr>
        <w:t>２日～４日</w:t>
      </w:r>
      <w:r w:rsidR="00D52A6C">
        <w:rPr>
          <w:rFonts w:hint="eastAsia"/>
        </w:rPr>
        <w:t>程度の体験利用をおすすめしております。しかしながら</w:t>
      </w:r>
      <w:r w:rsidR="007E3984">
        <w:rPr>
          <w:rFonts w:hint="eastAsia"/>
        </w:rPr>
        <w:t>入院中等の事情で外出が難しい場合もございます。</w:t>
      </w:r>
    </w:p>
    <w:p w14:paraId="79EE8071" w14:textId="7ABF9997" w:rsidR="00AC3FEF" w:rsidRDefault="00D52A6C" w:rsidP="00C1314B">
      <w:pPr>
        <w:ind w:left="210" w:hangingChars="100" w:hanging="210"/>
      </w:pPr>
      <w:r>
        <w:rPr>
          <w:rFonts w:hint="eastAsia"/>
        </w:rPr>
        <w:t xml:space="preserve">　そこで、病院へ訪問しての面会が可能な場合は、当方スタッフが病院までお伺いしてご本人様とご面談させて頂き、資料や動画を用いてグループホームのご説明をさせていただいております。</w:t>
      </w:r>
    </w:p>
    <w:p w14:paraId="7A83889E" w14:textId="39996E5C" w:rsidR="00ED58D5" w:rsidRDefault="00D52A6C" w:rsidP="006700DB">
      <w:pPr>
        <w:ind w:left="210" w:hangingChars="100" w:hanging="210"/>
      </w:pPr>
      <w:r>
        <w:rPr>
          <w:rFonts w:hint="eastAsia"/>
        </w:rPr>
        <w:t>・病院での面談も困難な場合はご家族・支援者による見学と、資料を見ていただいた上でご判断いただくことになりますが、その場合は面談や体験を経ずにご入居いただくことも可能です。</w:t>
      </w:r>
    </w:p>
    <w:p w14:paraId="76C81C6B" w14:textId="77777777" w:rsidR="009A290F" w:rsidRDefault="009A290F" w:rsidP="006700DB">
      <w:pPr>
        <w:ind w:left="210" w:hangingChars="100" w:hanging="210"/>
        <w:rPr>
          <w:rFonts w:hint="eastAsia"/>
        </w:rPr>
      </w:pPr>
    </w:p>
    <w:p w14:paraId="4882ED9E" w14:textId="217C9524" w:rsidR="00D52A6C" w:rsidRDefault="00D52A6C">
      <w:r w:rsidRPr="006700DB">
        <w:rPr>
          <w:rFonts w:hint="eastAsia"/>
          <w:sz w:val="28"/>
          <w:szCs w:val="32"/>
          <w:shd w:val="pct15" w:color="auto" w:fill="FFFFFF"/>
        </w:rPr>
        <w:lastRenderedPageBreak/>
        <w:t>●入居予定のお部屋をキープさせていただく条件</w:t>
      </w:r>
      <w:r w:rsidR="0073415B" w:rsidRPr="006700DB">
        <w:rPr>
          <w:rFonts w:hint="eastAsia"/>
          <w:sz w:val="28"/>
          <w:szCs w:val="32"/>
          <w:shd w:val="pct15" w:color="auto" w:fill="FFFFFF"/>
        </w:rPr>
        <w:t>について</w:t>
      </w:r>
    </w:p>
    <w:p w14:paraId="37A2FD64" w14:textId="02DFC564" w:rsidR="00AC3FEF" w:rsidRDefault="00D52A6C" w:rsidP="00AC3FEF">
      <w:pPr>
        <w:ind w:left="210" w:hangingChars="100" w:hanging="210"/>
      </w:pPr>
      <w:r>
        <w:rPr>
          <w:rFonts w:hint="eastAsia"/>
        </w:rPr>
        <w:t>・新規のご入居者については常に様々な方面で募集をさせていただいており、同時期に見学のお申し込みを頂く場合もございます。</w:t>
      </w:r>
    </w:p>
    <w:p w14:paraId="74C31312" w14:textId="1D935E68" w:rsidR="00C1314B" w:rsidRDefault="0073415B" w:rsidP="006700DB">
      <w:pPr>
        <w:ind w:left="210" w:hangingChars="100" w:hanging="210"/>
      </w:pPr>
      <w:r>
        <w:rPr>
          <w:rFonts w:hint="eastAsia"/>
        </w:rPr>
        <w:t>・お部屋をキープさせていただくタイミングとして、従来は体験の申込みをしていただいた時点で、お部屋をキープするとしていましたが、現在体験ができないケースが多いため、病院での面談をセッティングしていただいた時点、もしくは入居の意思表示をしていただいた時点で、お部屋を押さえさせていただくこととします。</w:t>
      </w:r>
    </w:p>
    <w:p w14:paraId="4A744F7C" w14:textId="3AC91DB8" w:rsidR="00ED58D5" w:rsidRPr="006700DB" w:rsidRDefault="00474EA2" w:rsidP="00ED58D5">
      <w:pPr>
        <w:rPr>
          <w:sz w:val="28"/>
          <w:szCs w:val="32"/>
          <w:shd w:val="pct15" w:color="auto" w:fill="FFFFFF"/>
        </w:rPr>
      </w:pPr>
      <w:r w:rsidRPr="006700DB">
        <w:rPr>
          <w:rFonts w:hint="eastAsia"/>
          <w:sz w:val="28"/>
          <w:szCs w:val="32"/>
          <w:shd w:val="pct15" w:color="auto" w:fill="FFFFFF"/>
        </w:rPr>
        <w:t>●</w:t>
      </w:r>
      <w:r w:rsidR="00ED58D5" w:rsidRPr="006700DB">
        <w:rPr>
          <w:rFonts w:hint="eastAsia"/>
          <w:sz w:val="28"/>
          <w:szCs w:val="32"/>
          <w:shd w:val="pct15" w:color="auto" w:fill="FFFFFF"/>
        </w:rPr>
        <w:t>ご入居時の支援</w:t>
      </w:r>
    </w:p>
    <w:p w14:paraId="5085E247" w14:textId="0D6A2359" w:rsidR="00ED58D5" w:rsidRDefault="0073415B" w:rsidP="0073415B">
      <w:pPr>
        <w:ind w:left="210" w:hangingChars="100" w:hanging="210"/>
      </w:pPr>
      <w:r>
        <w:rPr>
          <w:rFonts w:hint="eastAsia"/>
        </w:rPr>
        <w:t>・ご入居をご希望頂き、ご入居が決定した場合は、入居に向けての準備を進めることとなります。おおよそ以下のような手続きが必要となりますが、当事業所では、スタッフが各種役所手続きを同行、または代行させていただいております。その際の費用は一切発生いたしませんので、お気軽にご利用ください。</w:t>
      </w:r>
    </w:p>
    <w:p w14:paraId="3BDAB485" w14:textId="6541A277" w:rsidR="0073415B" w:rsidRDefault="0073415B" w:rsidP="0073415B">
      <w:pPr>
        <w:ind w:left="210" w:hangingChars="100" w:hanging="210"/>
      </w:pPr>
      <w:r>
        <w:rPr>
          <w:rFonts w:hint="eastAsia"/>
        </w:rPr>
        <w:t xml:space="preserve">　　入居に際して必要な手続き例</w:t>
      </w:r>
    </w:p>
    <w:p w14:paraId="1CB53F8C" w14:textId="4EB8FD28" w:rsidR="0073415B" w:rsidRDefault="0073415B" w:rsidP="0073415B">
      <w:pPr>
        <w:ind w:left="210" w:hangingChars="100" w:hanging="210"/>
      </w:pPr>
      <w:r>
        <w:rPr>
          <w:rFonts w:hint="eastAsia"/>
        </w:rPr>
        <w:t xml:space="preserve">　　１，障害福祉サービス申請手続き</w:t>
      </w:r>
    </w:p>
    <w:p w14:paraId="2112DD66" w14:textId="729C9334" w:rsidR="0073415B" w:rsidRDefault="0073415B" w:rsidP="0073415B">
      <w:pPr>
        <w:ind w:left="210" w:hangingChars="100" w:hanging="210"/>
      </w:pPr>
      <w:r>
        <w:rPr>
          <w:rFonts w:hint="eastAsia"/>
        </w:rPr>
        <w:t xml:space="preserve">　　　　最後に居住していた自治体で、区で申請します。</w:t>
      </w:r>
    </w:p>
    <w:p w14:paraId="7BC829FF" w14:textId="6EF42DFF" w:rsidR="0073415B" w:rsidRDefault="0073415B" w:rsidP="0073415B">
      <w:pPr>
        <w:ind w:left="210" w:hangingChars="100" w:hanging="210"/>
      </w:pPr>
      <w:r>
        <w:rPr>
          <w:rFonts w:hint="eastAsia"/>
        </w:rPr>
        <w:t xml:space="preserve">　　　　代行</w:t>
      </w:r>
      <w:r w:rsidR="00AA01ED">
        <w:rPr>
          <w:rFonts w:hint="eastAsia"/>
        </w:rPr>
        <w:t>で手続き</w:t>
      </w:r>
      <w:r>
        <w:rPr>
          <w:rFonts w:hint="eastAsia"/>
        </w:rPr>
        <w:t>可能です。</w:t>
      </w:r>
    </w:p>
    <w:p w14:paraId="376E4C4A" w14:textId="39731403" w:rsidR="00AA01ED" w:rsidRDefault="0073415B" w:rsidP="00AA01ED">
      <w:pPr>
        <w:ind w:left="210" w:hangingChars="100" w:hanging="210"/>
      </w:pPr>
      <w:r>
        <w:rPr>
          <w:rFonts w:hint="eastAsia"/>
        </w:rPr>
        <w:t xml:space="preserve">　　２，</w:t>
      </w:r>
      <w:r w:rsidR="00AA01ED">
        <w:rPr>
          <w:rFonts w:hint="eastAsia"/>
        </w:rPr>
        <w:t>生活保護申請（必要な場合）</w:t>
      </w:r>
    </w:p>
    <w:p w14:paraId="1CB88499" w14:textId="621F7C0C" w:rsidR="00ED58D5" w:rsidRDefault="00AA01ED" w:rsidP="00AA01ED">
      <w:pPr>
        <w:ind w:left="840" w:hangingChars="400" w:hanging="840"/>
      </w:pPr>
      <w:r>
        <w:rPr>
          <w:rFonts w:hint="eastAsia"/>
        </w:rPr>
        <w:t xml:space="preserve">　　　　現在収入がなく、預貯金、本人名義の不動産がない場合は生活保護の申請をおすすめします。申請に必要な資料の準備、申請時の同行等、当事業所スタッフが無償でお手伝い致します。</w:t>
      </w:r>
    </w:p>
    <w:p w14:paraId="6CE6D2CA" w14:textId="0BE28F45" w:rsidR="00AA01ED" w:rsidRDefault="00AA01ED" w:rsidP="00AA01ED">
      <w:pPr>
        <w:ind w:left="840" w:hangingChars="400" w:hanging="840"/>
      </w:pPr>
      <w:r>
        <w:rPr>
          <w:rFonts w:hint="eastAsia"/>
        </w:rPr>
        <w:t xml:space="preserve">　　※上記諸手続きの他、障害年金、障害者手帳などの手続きも必要に応じて支援致します。</w:t>
      </w:r>
    </w:p>
    <w:p w14:paraId="62109EBE" w14:textId="77777777" w:rsidR="00816834" w:rsidRDefault="00AA01ED" w:rsidP="00AA01ED">
      <w:pPr>
        <w:ind w:left="840" w:hangingChars="400" w:hanging="840"/>
      </w:pPr>
      <w:r>
        <w:rPr>
          <w:rFonts w:hint="eastAsia"/>
        </w:rPr>
        <w:t xml:space="preserve">　　※行政機関への手続きは行政書士有資格者である当法人代表</w:t>
      </w:r>
      <w:r w:rsidR="00816834">
        <w:rPr>
          <w:rFonts w:hint="eastAsia"/>
        </w:rPr>
        <w:t>指示の下、ご本人様の</w:t>
      </w:r>
    </w:p>
    <w:p w14:paraId="65A301CC" w14:textId="7C617241" w:rsidR="008248B3" w:rsidRDefault="00816834" w:rsidP="004B21C1">
      <w:pPr>
        <w:ind w:leftChars="300" w:left="840" w:hangingChars="100" w:hanging="210"/>
      </w:pPr>
      <w:r>
        <w:rPr>
          <w:rFonts w:hint="eastAsia"/>
        </w:rPr>
        <w:t>ニーズに沿ったサービスが受けられるようにお手伝い致します。</w:t>
      </w:r>
    </w:p>
    <w:p w14:paraId="45AC32CE" w14:textId="6A126912" w:rsidR="00816834" w:rsidRDefault="00816834" w:rsidP="00816834">
      <w:r>
        <w:rPr>
          <w:rFonts w:hint="eastAsia"/>
        </w:rPr>
        <w:t>・引っ越しの支援</w:t>
      </w:r>
    </w:p>
    <w:p w14:paraId="5F55C71B" w14:textId="3255284A" w:rsidR="00816834" w:rsidRDefault="00816834" w:rsidP="00816834">
      <w:r>
        <w:rPr>
          <w:rFonts w:hint="eastAsia"/>
        </w:rPr>
        <w:t xml:space="preserve">　入居の際の引っ越しは当事業所で車を出してお手伝い致します。（無料）</w:t>
      </w:r>
    </w:p>
    <w:p w14:paraId="008DB991" w14:textId="41693035" w:rsidR="00AC3FEF" w:rsidRDefault="00816834" w:rsidP="004B21C1">
      <w:pPr>
        <w:ind w:left="210" w:hangingChars="100" w:hanging="210"/>
      </w:pPr>
      <w:r>
        <w:rPr>
          <w:rFonts w:hint="eastAsia"/>
        </w:rPr>
        <w:t xml:space="preserve">　荷物の量に応じて、ミニバンやスタッフを手配致しますので、ご家族がお忙しい場合は全てお任せください。</w:t>
      </w:r>
    </w:p>
    <w:p w14:paraId="464C3314" w14:textId="17BBE1F1" w:rsidR="00816834" w:rsidRDefault="00816834" w:rsidP="00816834">
      <w:pPr>
        <w:ind w:left="210" w:hangingChars="100" w:hanging="210"/>
      </w:pPr>
      <w:r>
        <w:rPr>
          <w:rFonts w:hint="eastAsia"/>
        </w:rPr>
        <w:t>・備品の無償貸出</w:t>
      </w:r>
    </w:p>
    <w:p w14:paraId="1DD794B3" w14:textId="4DC10B54" w:rsidR="00816834" w:rsidRDefault="00816834" w:rsidP="00816834">
      <w:pPr>
        <w:ind w:left="210" w:hangingChars="100" w:hanging="210"/>
      </w:pPr>
      <w:r>
        <w:rPr>
          <w:rFonts w:hint="eastAsia"/>
        </w:rPr>
        <w:t xml:space="preserve">　エアコン・冷蔵庫・電子レンジ等家電については事業所で用意しておりますが、カーテン・テレビ・布団についてはご自身でご用意いただくことになります。</w:t>
      </w:r>
    </w:p>
    <w:p w14:paraId="6998022A" w14:textId="5C8A5098" w:rsidR="00AC3FEF" w:rsidRDefault="00816834" w:rsidP="004B21C1">
      <w:pPr>
        <w:ind w:left="210" w:hangingChars="100" w:hanging="210"/>
      </w:pPr>
      <w:r>
        <w:rPr>
          <w:rFonts w:hint="eastAsia"/>
        </w:rPr>
        <w:t xml:space="preserve">　しかしながら、入居時にすぐにご準備できない場合は、カーテン・テレビ・布団について無償でお貸ししております。貸与期間も１ヶ月程度は可能ですので、焦らずゆっくりご準備いただけます。</w:t>
      </w:r>
    </w:p>
    <w:p w14:paraId="1791E5C9" w14:textId="77777777" w:rsidR="0027691F" w:rsidRDefault="0027691F" w:rsidP="004B21C1">
      <w:pPr>
        <w:ind w:left="210" w:hangingChars="100" w:hanging="210"/>
      </w:pPr>
    </w:p>
    <w:p w14:paraId="442E1BBF" w14:textId="77777777" w:rsidR="009A290F" w:rsidRDefault="009A290F" w:rsidP="004B21C1">
      <w:pPr>
        <w:ind w:left="210" w:hangingChars="100" w:hanging="210"/>
        <w:rPr>
          <w:rFonts w:hint="eastAsia"/>
        </w:rPr>
      </w:pPr>
    </w:p>
    <w:p w14:paraId="57C8D00B" w14:textId="77777777" w:rsidR="009A290F" w:rsidRDefault="009A290F" w:rsidP="004B21C1">
      <w:pPr>
        <w:ind w:left="210" w:hangingChars="100" w:hanging="210"/>
        <w:rPr>
          <w:rFonts w:hint="eastAsia"/>
        </w:rPr>
      </w:pPr>
    </w:p>
    <w:p w14:paraId="4338DBC6" w14:textId="77777777" w:rsidR="0027691F" w:rsidRDefault="0027691F" w:rsidP="004B21C1">
      <w:pPr>
        <w:ind w:left="210" w:hangingChars="100" w:hanging="210"/>
      </w:pPr>
    </w:p>
    <w:p w14:paraId="6D66157D" w14:textId="25A85FF9" w:rsidR="0027691F" w:rsidRPr="00662875" w:rsidRDefault="00662875" w:rsidP="00662875">
      <w:pPr>
        <w:ind w:left="280" w:hangingChars="100" w:hanging="280"/>
        <w:jc w:val="center"/>
        <w:rPr>
          <w:sz w:val="28"/>
          <w:szCs w:val="32"/>
        </w:rPr>
      </w:pPr>
      <w:r w:rsidRPr="00662875">
        <w:rPr>
          <w:rFonts w:hint="eastAsia"/>
          <w:sz w:val="28"/>
          <w:szCs w:val="32"/>
        </w:rPr>
        <w:lastRenderedPageBreak/>
        <w:t>グループホームまごころはここまでサポートします！！</w:t>
      </w:r>
    </w:p>
    <w:p w14:paraId="2ED4A694" w14:textId="77777777" w:rsidR="00662875" w:rsidRDefault="00662875" w:rsidP="004B21C1">
      <w:pPr>
        <w:ind w:left="210" w:hangingChars="100" w:hanging="210"/>
      </w:pPr>
    </w:p>
    <w:p w14:paraId="4629FB77" w14:textId="1B65E9E9" w:rsidR="00662875" w:rsidRPr="00662875" w:rsidRDefault="00662875" w:rsidP="00662875">
      <w:pPr>
        <w:spacing w:line="276" w:lineRule="auto"/>
        <w:ind w:left="240" w:hangingChars="100" w:hanging="240"/>
        <w:rPr>
          <w:sz w:val="24"/>
          <w:szCs w:val="28"/>
        </w:rPr>
      </w:pPr>
      <w:r w:rsidRPr="00662875">
        <w:rPr>
          <w:rFonts w:hint="eastAsia"/>
          <w:sz w:val="24"/>
          <w:szCs w:val="28"/>
        </w:rPr>
        <w:t>①役所手続きの代行・同行無料</w:t>
      </w:r>
      <w:r w:rsidR="00CA47B4">
        <w:rPr>
          <w:rFonts w:hint="eastAsia"/>
          <w:sz w:val="24"/>
          <w:szCs w:val="28"/>
        </w:rPr>
        <w:t>（書類作成代行含む）</w:t>
      </w:r>
    </w:p>
    <w:p w14:paraId="43984077" w14:textId="6582BC57" w:rsidR="00662875" w:rsidRDefault="00662875" w:rsidP="00662875">
      <w:pPr>
        <w:spacing w:line="276" w:lineRule="auto"/>
        <w:ind w:left="240" w:hangingChars="100" w:hanging="240"/>
        <w:rPr>
          <w:sz w:val="24"/>
          <w:szCs w:val="28"/>
        </w:rPr>
      </w:pPr>
      <w:r w:rsidRPr="00662875">
        <w:rPr>
          <w:rFonts w:hint="eastAsia"/>
          <w:sz w:val="24"/>
          <w:szCs w:val="28"/>
        </w:rPr>
        <w:t>②</w:t>
      </w:r>
      <w:r>
        <w:rPr>
          <w:rFonts w:hint="eastAsia"/>
          <w:sz w:val="24"/>
          <w:szCs w:val="28"/>
        </w:rPr>
        <w:t>体調不良時の受診同行完全対応（夜間の緊急対応もスタッフが病院に同行して対応します）</w:t>
      </w:r>
    </w:p>
    <w:p w14:paraId="4B749C03" w14:textId="5CB3B76B" w:rsidR="00662875" w:rsidRDefault="00662875" w:rsidP="00662875">
      <w:pPr>
        <w:spacing w:line="276" w:lineRule="auto"/>
        <w:ind w:left="240" w:hangingChars="100" w:hanging="240"/>
        <w:rPr>
          <w:sz w:val="24"/>
          <w:szCs w:val="28"/>
        </w:rPr>
      </w:pPr>
      <w:r>
        <w:rPr>
          <w:rFonts w:hint="eastAsia"/>
          <w:sz w:val="24"/>
          <w:szCs w:val="28"/>
        </w:rPr>
        <w:t>③</w:t>
      </w:r>
      <w:r w:rsidR="00CA47B4">
        <w:rPr>
          <w:rFonts w:hint="eastAsia"/>
          <w:sz w:val="24"/>
          <w:szCs w:val="28"/>
        </w:rPr>
        <w:t>買いものが困難な方向けの</w:t>
      </w:r>
      <w:r>
        <w:rPr>
          <w:rFonts w:hint="eastAsia"/>
          <w:sz w:val="24"/>
          <w:szCs w:val="28"/>
        </w:rPr>
        <w:t>買いもの代行</w:t>
      </w:r>
      <w:r w:rsidR="00CA47B4">
        <w:rPr>
          <w:rFonts w:hint="eastAsia"/>
          <w:sz w:val="24"/>
          <w:szCs w:val="28"/>
        </w:rPr>
        <w:t>・ネットショッピング代行（無料）</w:t>
      </w:r>
    </w:p>
    <w:p w14:paraId="3DF7C5D5" w14:textId="133F2FA5" w:rsidR="00CA47B4" w:rsidRDefault="00CA47B4" w:rsidP="00662875">
      <w:pPr>
        <w:spacing w:line="276" w:lineRule="auto"/>
        <w:ind w:left="240" w:hangingChars="100" w:hanging="240"/>
        <w:rPr>
          <w:sz w:val="24"/>
          <w:szCs w:val="28"/>
        </w:rPr>
      </w:pPr>
      <w:r>
        <w:rPr>
          <w:rFonts w:hint="eastAsia"/>
          <w:sz w:val="24"/>
          <w:szCs w:val="28"/>
        </w:rPr>
        <w:t>④金銭管理・お小遣い管理（無料）</w:t>
      </w:r>
    </w:p>
    <w:p w14:paraId="25E5F666" w14:textId="03518121" w:rsidR="00CA47B4" w:rsidRDefault="00520338" w:rsidP="00662875">
      <w:pPr>
        <w:spacing w:line="276" w:lineRule="auto"/>
        <w:ind w:left="240" w:hangingChars="100" w:hanging="240"/>
        <w:rPr>
          <w:sz w:val="24"/>
          <w:szCs w:val="28"/>
        </w:rPr>
      </w:pPr>
      <w:r>
        <w:rPr>
          <w:rFonts w:hint="eastAsia"/>
          <w:sz w:val="24"/>
          <w:szCs w:val="28"/>
        </w:rPr>
        <w:t>⑤ひとりひとりにつく担当スタッフが、より細やかに支援・サポート</w:t>
      </w:r>
    </w:p>
    <w:p w14:paraId="0467EB68" w14:textId="1274107A" w:rsidR="00283298" w:rsidRDefault="00283298" w:rsidP="00662875">
      <w:pPr>
        <w:spacing w:line="276" w:lineRule="auto"/>
        <w:ind w:left="240" w:hangingChars="100" w:hanging="240"/>
        <w:rPr>
          <w:sz w:val="24"/>
          <w:szCs w:val="28"/>
        </w:rPr>
      </w:pPr>
      <w:r>
        <w:rPr>
          <w:rFonts w:hint="eastAsia"/>
          <w:sz w:val="24"/>
          <w:szCs w:val="28"/>
        </w:rPr>
        <w:t>⑥体調不良時の見守りサポート</w:t>
      </w:r>
      <w:r w:rsidR="00261F4B">
        <w:rPr>
          <w:rFonts w:hint="eastAsia"/>
          <w:sz w:val="24"/>
          <w:szCs w:val="28"/>
        </w:rPr>
        <w:t>（日中時間帯含む）</w:t>
      </w:r>
    </w:p>
    <w:p w14:paraId="2B8DE38F" w14:textId="6BAF9481" w:rsidR="00261F4B" w:rsidRDefault="00261F4B" w:rsidP="00662875">
      <w:pPr>
        <w:spacing w:line="276" w:lineRule="auto"/>
        <w:ind w:left="240" w:hangingChars="100" w:hanging="240"/>
        <w:rPr>
          <w:sz w:val="24"/>
          <w:szCs w:val="28"/>
        </w:rPr>
      </w:pPr>
      <w:r>
        <w:rPr>
          <w:rFonts w:hint="eastAsia"/>
          <w:sz w:val="24"/>
          <w:szCs w:val="28"/>
        </w:rPr>
        <w:t>⑦食事はアレルギーや食事制限等にも細かく対応</w:t>
      </w:r>
    </w:p>
    <w:p w14:paraId="176ADD56" w14:textId="77777777" w:rsidR="00283298" w:rsidRDefault="00283298" w:rsidP="00662875">
      <w:pPr>
        <w:spacing w:line="276" w:lineRule="auto"/>
        <w:ind w:left="240" w:hangingChars="100" w:hanging="240"/>
        <w:rPr>
          <w:sz w:val="24"/>
          <w:szCs w:val="28"/>
        </w:rPr>
      </w:pPr>
    </w:p>
    <w:p w14:paraId="52D7172D" w14:textId="77777777" w:rsidR="00D006CA" w:rsidRDefault="00D006CA" w:rsidP="00662875">
      <w:pPr>
        <w:spacing w:line="276" w:lineRule="auto"/>
        <w:ind w:left="240" w:hangingChars="100" w:hanging="240"/>
        <w:rPr>
          <w:sz w:val="24"/>
          <w:szCs w:val="28"/>
        </w:rPr>
      </w:pPr>
    </w:p>
    <w:p w14:paraId="6B2A231E" w14:textId="10D66E8A" w:rsidR="00283298" w:rsidRDefault="00283298" w:rsidP="00662875">
      <w:pPr>
        <w:spacing w:line="276" w:lineRule="auto"/>
        <w:ind w:left="240" w:hangingChars="100" w:hanging="240"/>
        <w:rPr>
          <w:sz w:val="24"/>
          <w:szCs w:val="28"/>
        </w:rPr>
      </w:pPr>
      <w:r>
        <w:rPr>
          <w:rFonts w:hint="eastAsia"/>
          <w:sz w:val="24"/>
          <w:szCs w:val="28"/>
        </w:rPr>
        <w:t>グループホームは単なる寄宿舎ではありません。</w:t>
      </w:r>
    </w:p>
    <w:p w14:paraId="20D463A9" w14:textId="02AD2B5E" w:rsidR="00283298" w:rsidRDefault="00283298" w:rsidP="00283298">
      <w:pPr>
        <w:spacing w:line="276" w:lineRule="auto"/>
        <w:ind w:leftChars="-1" w:left="-1" w:hanging="1"/>
        <w:rPr>
          <w:sz w:val="24"/>
          <w:szCs w:val="28"/>
        </w:rPr>
      </w:pPr>
      <w:r>
        <w:rPr>
          <w:rFonts w:hint="eastAsia"/>
          <w:sz w:val="24"/>
          <w:szCs w:val="28"/>
        </w:rPr>
        <w:t>様々な場面での丁寧な傾聴で状態を細かく確認し、体調の変化を早期に察知し対応することや</w:t>
      </w:r>
      <w:r w:rsidR="00270398">
        <w:rPr>
          <w:rFonts w:hint="eastAsia"/>
          <w:sz w:val="24"/>
          <w:szCs w:val="28"/>
        </w:rPr>
        <w:t>ニーズを汲み取り予算内でできる限り趣味・嗜好を反映させた、充実した生活を送ることができるように、スタッフひとりひとりが努めています。</w:t>
      </w:r>
    </w:p>
    <w:p w14:paraId="75EA0E1B" w14:textId="62DF156A" w:rsidR="00270398" w:rsidRPr="00662875" w:rsidRDefault="00270398" w:rsidP="00283298">
      <w:pPr>
        <w:spacing w:line="276" w:lineRule="auto"/>
        <w:ind w:leftChars="-1" w:left="-1" w:hanging="1"/>
        <w:rPr>
          <w:sz w:val="24"/>
          <w:szCs w:val="28"/>
        </w:rPr>
      </w:pPr>
      <w:r>
        <w:rPr>
          <w:rFonts w:hint="eastAsia"/>
          <w:sz w:val="24"/>
          <w:szCs w:val="28"/>
        </w:rPr>
        <w:t>入居されるメンバーひとりひとりが幸せを感じることができるよう、まごころ込めて支援いたします。</w:t>
      </w:r>
    </w:p>
    <w:sectPr w:rsidR="00270398" w:rsidRPr="00662875" w:rsidSect="006700DB">
      <w:pgSz w:w="11906" w:h="16838"/>
      <w:pgMar w:top="1361" w:right="1440" w:bottom="130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B287C" w14:textId="77777777" w:rsidR="001B313A" w:rsidRDefault="001B313A" w:rsidP="00ED58D5">
      <w:r>
        <w:separator/>
      </w:r>
    </w:p>
  </w:endnote>
  <w:endnote w:type="continuationSeparator" w:id="0">
    <w:p w14:paraId="43131808" w14:textId="77777777" w:rsidR="001B313A" w:rsidRDefault="001B313A" w:rsidP="00ED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7148E" w14:textId="77777777" w:rsidR="001B313A" w:rsidRDefault="001B313A" w:rsidP="00ED58D5">
      <w:r>
        <w:separator/>
      </w:r>
    </w:p>
  </w:footnote>
  <w:footnote w:type="continuationSeparator" w:id="0">
    <w:p w14:paraId="1CF8E7D9" w14:textId="77777777" w:rsidR="001B313A" w:rsidRDefault="001B313A" w:rsidP="00ED5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962"/>
    <w:rsid w:val="00074F39"/>
    <w:rsid w:val="00120962"/>
    <w:rsid w:val="001B313A"/>
    <w:rsid w:val="00261F4B"/>
    <w:rsid w:val="00270398"/>
    <w:rsid w:val="0027691F"/>
    <w:rsid w:val="00283298"/>
    <w:rsid w:val="002A21AA"/>
    <w:rsid w:val="002C3BDC"/>
    <w:rsid w:val="00326A43"/>
    <w:rsid w:val="003D4AE7"/>
    <w:rsid w:val="00474EA2"/>
    <w:rsid w:val="00483AB1"/>
    <w:rsid w:val="004B21C1"/>
    <w:rsid w:val="00520338"/>
    <w:rsid w:val="005D2411"/>
    <w:rsid w:val="00610896"/>
    <w:rsid w:val="00662875"/>
    <w:rsid w:val="006700DB"/>
    <w:rsid w:val="0073415B"/>
    <w:rsid w:val="007E3984"/>
    <w:rsid w:val="007F1210"/>
    <w:rsid w:val="00816834"/>
    <w:rsid w:val="008248B3"/>
    <w:rsid w:val="0092068F"/>
    <w:rsid w:val="009A290F"/>
    <w:rsid w:val="009E2053"/>
    <w:rsid w:val="00A21F9D"/>
    <w:rsid w:val="00AA01ED"/>
    <w:rsid w:val="00AC3FEF"/>
    <w:rsid w:val="00AC52E0"/>
    <w:rsid w:val="00C1314B"/>
    <w:rsid w:val="00CA47B4"/>
    <w:rsid w:val="00D006CA"/>
    <w:rsid w:val="00D52A6C"/>
    <w:rsid w:val="00D860BC"/>
    <w:rsid w:val="00E87608"/>
    <w:rsid w:val="00ED58D5"/>
    <w:rsid w:val="00F44BA0"/>
    <w:rsid w:val="00F94937"/>
    <w:rsid w:val="00FA3309"/>
    <w:rsid w:val="00FB40CC"/>
    <w:rsid w:val="00FB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60FAC3"/>
  <w15:chartTrackingRefBased/>
  <w15:docId w15:val="{17158D71-BD48-4885-A1F7-AA9D2FDB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8D5"/>
    <w:pPr>
      <w:tabs>
        <w:tab w:val="center" w:pos="4252"/>
        <w:tab w:val="right" w:pos="8504"/>
      </w:tabs>
      <w:snapToGrid w:val="0"/>
    </w:pPr>
  </w:style>
  <w:style w:type="character" w:customStyle="1" w:styleId="a4">
    <w:name w:val="ヘッダー (文字)"/>
    <w:basedOn w:val="a0"/>
    <w:link w:val="a3"/>
    <w:uiPriority w:val="99"/>
    <w:rsid w:val="00ED58D5"/>
  </w:style>
  <w:style w:type="paragraph" w:styleId="a5">
    <w:name w:val="footer"/>
    <w:basedOn w:val="a"/>
    <w:link w:val="a6"/>
    <w:uiPriority w:val="99"/>
    <w:unhideWhenUsed/>
    <w:rsid w:val="00ED58D5"/>
    <w:pPr>
      <w:tabs>
        <w:tab w:val="center" w:pos="4252"/>
        <w:tab w:val="right" w:pos="8504"/>
      </w:tabs>
      <w:snapToGrid w:val="0"/>
    </w:pPr>
  </w:style>
  <w:style w:type="character" w:customStyle="1" w:styleId="a6">
    <w:name w:val="フッター (文字)"/>
    <w:basedOn w:val="a0"/>
    <w:link w:val="a5"/>
    <w:uiPriority w:val="99"/>
    <w:rsid w:val="00ED58D5"/>
  </w:style>
  <w:style w:type="paragraph" w:styleId="a7">
    <w:name w:val="Date"/>
    <w:basedOn w:val="a"/>
    <w:next w:val="a"/>
    <w:link w:val="a8"/>
    <w:uiPriority w:val="99"/>
    <w:semiHidden/>
    <w:unhideWhenUsed/>
    <w:rsid w:val="00ED58D5"/>
  </w:style>
  <w:style w:type="character" w:customStyle="1" w:styleId="a8">
    <w:name w:val="日付 (文字)"/>
    <w:basedOn w:val="a0"/>
    <w:link w:val="a7"/>
    <w:uiPriority w:val="99"/>
    <w:semiHidden/>
    <w:rsid w:val="00ED58D5"/>
  </w:style>
  <w:style w:type="character" w:styleId="a9">
    <w:name w:val="Hyperlink"/>
    <w:basedOn w:val="a0"/>
    <w:uiPriority w:val="99"/>
    <w:unhideWhenUsed/>
    <w:rsid w:val="00AC3FEF"/>
    <w:rPr>
      <w:color w:val="0563C1" w:themeColor="hyperlink"/>
      <w:u w:val="single"/>
    </w:rPr>
  </w:style>
  <w:style w:type="character" w:styleId="aa">
    <w:name w:val="Unresolved Mention"/>
    <w:basedOn w:val="a0"/>
    <w:uiPriority w:val="99"/>
    <w:semiHidden/>
    <w:unhideWhenUsed/>
    <w:rsid w:val="00AC3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4515</TotalTime>
  <Pages>3</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秀幸</dc:creator>
  <cp:keywords/>
  <dc:description/>
  <cp:lastModifiedBy>秀幸 藤井</cp:lastModifiedBy>
  <cp:revision>26</cp:revision>
  <cp:lastPrinted>2022-03-14T04:20:00Z</cp:lastPrinted>
  <dcterms:created xsi:type="dcterms:W3CDTF">2020-11-16T01:53:00Z</dcterms:created>
  <dcterms:modified xsi:type="dcterms:W3CDTF">2023-09-05T04:40:00Z</dcterms:modified>
</cp:coreProperties>
</file>